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entury Gothic" w:eastAsiaTheme="majorEastAsia" w:hAnsi="Century Gothic" w:cstheme="majorBidi"/>
          <w:b/>
        </w:rPr>
        <w:id w:val="2131275954"/>
        <w:docPartObj>
          <w:docPartGallery w:val="Cover Pages"/>
          <w:docPartUnique/>
        </w:docPartObj>
      </w:sdtPr>
      <w:sdtEndPr>
        <w:rPr>
          <w:rFonts w:ascii="Georgia" w:eastAsia="맑은 고딕" w:hAnsi="Georgia" w:cstheme="minorBidi"/>
          <w:b w:val="0"/>
          <w:sz w:val="24"/>
          <w:szCs w:val="24"/>
          <w:lang w:eastAsia="ko-KR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824"/>
          </w:tblGrid>
          <w:tr w:rsidR="00E35B0C">
            <w:sdt>
              <w:sdtPr>
                <w:rPr>
                  <w:rFonts w:ascii="Century Gothic" w:eastAsiaTheme="majorEastAsia" w:hAnsi="Century Gothic" w:cstheme="majorBidi"/>
                  <w:b/>
                </w:rPr>
                <w:alias w:val="Company"/>
                <w:id w:val="13406915"/>
                <w:placeholder>
                  <w:docPart w:val="78C3D6B9EB8441078409A1E5D6478DA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="맑은 고딕"/>
                  <w:color w:val="4F81BD" w:themeColor="accent1"/>
                  <w:sz w:val="40"/>
                  <w:szCs w:val="80"/>
                  <w:lang w:eastAsia="ko-KR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35B0C" w:rsidRPr="00E35B0C" w:rsidRDefault="00E35B0C">
                    <w:pPr>
                      <w:pStyle w:val="NoSpacing"/>
                      <w:rPr>
                        <w:rFonts w:ascii="Century Gothic" w:eastAsiaTheme="majorEastAsia" w:hAnsi="Century Gothic" w:cstheme="majorBidi"/>
                        <w:b/>
                      </w:rPr>
                    </w:pPr>
                    <w:r>
                      <w:rPr>
                        <w:rFonts w:ascii="Century Gothic" w:eastAsia="맑은 고딕" w:hAnsi="Century Gothic" w:cstheme="majorBidi"/>
                        <w:b/>
                        <w:color w:val="4F81BD" w:themeColor="accent1"/>
                        <w:sz w:val="40"/>
                        <w:szCs w:val="80"/>
                        <w:lang w:eastAsia="ko-KR"/>
                      </w:rPr>
                      <w:t>(Effective Visuals)</w:t>
                    </w:r>
                  </w:p>
                </w:tc>
              </w:sdtContent>
            </w:sdt>
          </w:tr>
          <w:tr w:rsidR="00E35B0C">
            <w:tc>
              <w:tcPr>
                <w:tcW w:w="7672" w:type="dxa"/>
              </w:tcPr>
              <w:sdt>
                <w:sdtPr>
                  <w:rPr>
                    <w:rFonts w:ascii="Century Gothic" w:eastAsiaTheme="majorEastAsia" w:hAnsi="Century Gothic" w:cstheme="majorBidi"/>
                    <w:b/>
                    <w:color w:val="4F81BD" w:themeColor="accent1"/>
                    <w:sz w:val="96"/>
                    <w:szCs w:val="80"/>
                  </w:rPr>
                  <w:alias w:val="Title"/>
                  <w:id w:val="13406919"/>
                  <w:placeholder>
                    <w:docPart w:val="E6D840217EC0402085009DB361561AA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35B0C" w:rsidRPr="00E35B0C" w:rsidRDefault="00E35B0C" w:rsidP="00E35B0C">
                    <w:pPr>
                      <w:pStyle w:val="NoSpacing"/>
                      <w:rPr>
                        <w:rFonts w:ascii="Century Gothic" w:eastAsiaTheme="majorEastAsia" w:hAnsi="Century Gothic" w:cstheme="majorBidi"/>
                        <w:b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Century Gothic" w:eastAsiaTheme="majorEastAsia" w:hAnsi="Century Gothic" w:cstheme="majorBidi"/>
                        <w:b/>
                        <w:color w:val="4F81BD" w:themeColor="accent1"/>
                        <w:sz w:val="96"/>
                        <w:szCs w:val="80"/>
                      </w:rPr>
                      <w:t>Graphs Worksheet</w:t>
                    </w:r>
                  </w:p>
                </w:sdtContent>
              </w:sdt>
            </w:tc>
          </w:tr>
          <w:tr w:rsidR="00E35B0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35B0C" w:rsidRPr="00E35B0C" w:rsidRDefault="00E35B0C" w:rsidP="00E35B0C">
                <w:pPr>
                  <w:pStyle w:val="NoSpacing"/>
                  <w:rPr>
                    <w:rFonts w:ascii="Century Gothic" w:eastAsiaTheme="majorEastAsia" w:hAnsi="Century Gothic" w:cstheme="majorBidi"/>
                    <w:b/>
                  </w:rPr>
                </w:pPr>
                <w:r>
                  <w:rPr>
                    <w:rFonts w:ascii="Century Gothic" w:eastAsia="맑은 고딕" w:hAnsi="Century Gothic" w:cstheme="majorBidi" w:hint="eastAsia"/>
                    <w:b/>
                    <w:lang w:eastAsia="ko-KR"/>
                  </w:rPr>
                  <w:t xml:space="preserve">1. </w:t>
                </w:r>
                <w:r w:rsidRPr="00E35B0C">
                  <w:rPr>
                    <w:rFonts w:ascii="Century Gothic" w:eastAsiaTheme="majorEastAsia" w:hAnsi="Century Gothic" w:cstheme="majorBidi"/>
                    <w:b/>
                  </w:rPr>
                  <w:t>A vertical bar graph showing the top 5 most populated cities of the USA.</w:t>
                </w:r>
              </w:p>
              <w:p w:rsidR="00E35B0C" w:rsidRPr="00E35B0C" w:rsidRDefault="00E35B0C" w:rsidP="00E35B0C">
                <w:pPr>
                  <w:pStyle w:val="NoSpacing"/>
                  <w:rPr>
                    <w:rFonts w:ascii="Century Gothic" w:eastAsiaTheme="majorEastAsia" w:hAnsi="Century Gothic" w:cstheme="majorBidi"/>
                    <w:b/>
                  </w:rPr>
                </w:pPr>
                <w:r>
                  <w:rPr>
                    <w:rFonts w:ascii="Century Gothic" w:eastAsia="맑은 고딕" w:hAnsi="Century Gothic" w:cstheme="majorBidi" w:hint="eastAsia"/>
                    <w:b/>
                    <w:lang w:eastAsia="ko-KR"/>
                  </w:rPr>
                  <w:t xml:space="preserve">2. </w:t>
                </w:r>
                <w:r w:rsidRPr="00E35B0C">
                  <w:rPr>
                    <w:rFonts w:ascii="Century Gothic" w:eastAsiaTheme="majorEastAsia" w:hAnsi="Century Gothic" w:cstheme="majorBidi"/>
                    <w:b/>
                  </w:rPr>
                  <w:t>A horizontal bar graph showing the time it takes to travel from Incheon to 5 different foreign cities.</w:t>
                </w:r>
              </w:p>
              <w:p w:rsidR="00E35B0C" w:rsidRPr="00E35B0C" w:rsidRDefault="00E35B0C" w:rsidP="00E35B0C">
                <w:pPr>
                  <w:pStyle w:val="NoSpacing"/>
                  <w:rPr>
                    <w:rFonts w:ascii="Century Gothic" w:eastAsiaTheme="majorEastAsia" w:hAnsi="Century Gothic" w:cstheme="majorBidi"/>
                    <w:b/>
                  </w:rPr>
                </w:pPr>
                <w:r>
                  <w:rPr>
                    <w:rFonts w:ascii="Century Gothic" w:eastAsia="맑은 고딕" w:hAnsi="Century Gothic" w:cstheme="majorBidi" w:hint="eastAsia"/>
                    <w:b/>
                    <w:lang w:eastAsia="ko-KR"/>
                  </w:rPr>
                  <w:t xml:space="preserve">3. </w:t>
                </w:r>
                <w:r w:rsidRPr="00E35B0C">
                  <w:rPr>
                    <w:rFonts w:ascii="Century Gothic" w:eastAsiaTheme="majorEastAsia" w:hAnsi="Century Gothic" w:cstheme="majorBidi"/>
                    <w:b/>
                  </w:rPr>
                  <w:t>A pie graph showing the percentage of people who speak different languages in Singapore.</w:t>
                </w:r>
              </w:p>
              <w:p w:rsidR="00E35B0C" w:rsidRDefault="00E35B0C" w:rsidP="00E35B0C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="Century Gothic" w:eastAsia="맑은 고딕" w:hAnsi="Century Gothic" w:cstheme="majorBidi" w:hint="eastAsia"/>
                    <w:b/>
                    <w:lang w:eastAsia="ko-KR"/>
                  </w:rPr>
                  <w:t xml:space="preserve">4. </w:t>
                </w:r>
                <w:bookmarkStart w:id="0" w:name="_GoBack"/>
                <w:bookmarkEnd w:id="0"/>
                <w:r w:rsidRPr="00E35B0C">
                  <w:rPr>
                    <w:rFonts w:ascii="Century Gothic" w:eastAsiaTheme="majorEastAsia" w:hAnsi="Century Gothic" w:cstheme="majorBidi"/>
                    <w:b/>
                  </w:rPr>
                  <w:t>A line graph showing the amount of tourists that visit Barcelona over 5 years.</w:t>
                </w:r>
              </w:p>
            </w:tc>
          </w:tr>
        </w:tbl>
        <w:p w:rsidR="00E35B0C" w:rsidRDefault="00E35B0C"/>
        <w:p w:rsidR="00E35B0C" w:rsidRDefault="00E35B0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824"/>
          </w:tblGrid>
          <w:tr w:rsidR="00E35B0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placeholder>
                    <w:docPart w:val="B294D4DC65D84BE6B17D169C3D19D91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35B0C" w:rsidRDefault="00E35B0C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User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placeholder>
                    <w:docPart w:val="C0032D5E8FD742D2BBE3A0C4721BCD86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en-US"/>
                    <w:storeMappedDataAs w:val="dateTime"/>
                    <w:calendar w:val="gregorian"/>
                  </w:date>
                </w:sdtPr>
                <w:sdtContent>
                  <w:p w:rsidR="00E35B0C" w:rsidRDefault="00E35B0C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[Pick the date]</w:t>
                    </w:r>
                  </w:p>
                </w:sdtContent>
              </w:sdt>
              <w:p w:rsidR="00E35B0C" w:rsidRDefault="00E35B0C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E35B0C" w:rsidRDefault="00E35B0C"/>
        <w:p w:rsidR="00E35B0C" w:rsidRDefault="00E35B0C">
          <w:pPr>
            <w:rPr>
              <w:rFonts w:ascii="Georgia" w:eastAsia="맑은 고딕" w:hAnsi="Georgia"/>
              <w:sz w:val="24"/>
              <w:szCs w:val="24"/>
              <w:lang w:eastAsia="ko-KR"/>
            </w:rPr>
          </w:pPr>
          <w:r>
            <w:rPr>
              <w:rFonts w:ascii="Georgia" w:eastAsia="맑은 고딕" w:hAnsi="Georgia"/>
              <w:sz w:val="24"/>
              <w:szCs w:val="24"/>
              <w:lang w:eastAsia="ko-KR"/>
            </w:rPr>
            <w:br w:type="page"/>
          </w:r>
        </w:p>
      </w:sdtContent>
    </w:sdt>
    <w:p w:rsidR="00DB1AB7" w:rsidRP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lastRenderedPageBreak/>
        <w:t>English Na</w:t>
      </w:r>
      <w:r w:rsidR="00867CB5">
        <w:rPr>
          <w:rFonts w:ascii="Georgia" w:eastAsia="맑은 고딕" w:hAnsi="Georgia" w:hint="eastAsia"/>
          <w:sz w:val="24"/>
          <w:szCs w:val="24"/>
          <w:lang w:eastAsia="ko-KR"/>
        </w:rPr>
        <w:t>me:  ________________</w:t>
      </w:r>
      <w:r w:rsidR="00867CB5">
        <w:rPr>
          <w:rFonts w:ascii="Georgia" w:eastAsia="맑은 고딕" w:hAnsi="Georgia" w:hint="eastAsia"/>
          <w:sz w:val="24"/>
          <w:szCs w:val="24"/>
          <w:lang w:eastAsia="ko-KR"/>
        </w:rPr>
        <w:tab/>
        <w:t>Class Color</w:t>
      </w:r>
      <w:r>
        <w:rPr>
          <w:rFonts w:ascii="Georgia" w:eastAsia="맑은 고딕" w:hAnsi="Georgia" w:hint="eastAsia"/>
          <w:sz w:val="24"/>
          <w:szCs w:val="24"/>
          <w:lang w:eastAsia="ko-KR"/>
        </w:rPr>
        <w:t>: __________</w:t>
      </w:r>
      <w:r>
        <w:rPr>
          <w:rFonts w:ascii="Georgia" w:eastAsia="맑은 고딕" w:hAnsi="Georgia" w:hint="eastAsia"/>
          <w:sz w:val="24"/>
          <w:szCs w:val="24"/>
          <w:lang w:eastAsia="ko-KR"/>
        </w:rPr>
        <w:tab/>
      </w:r>
      <w:r>
        <w:rPr>
          <w:rFonts w:ascii="Georgia" w:eastAsia="맑은 고딕" w:hAnsi="Georgia" w:hint="eastAsia"/>
          <w:sz w:val="24"/>
          <w:szCs w:val="24"/>
          <w:lang w:eastAsia="ko-KR"/>
        </w:rPr>
        <w:tab/>
        <w:t>Date: __________</w:t>
      </w:r>
    </w:p>
    <w:p w:rsidR="00DB1AB7" w:rsidRDefault="00DB1AB7">
      <w:pPr>
        <w:rPr>
          <w:rFonts w:ascii="Georgia" w:eastAsia="맑은 고딕" w:hAnsi="Georgia"/>
          <w:sz w:val="24"/>
          <w:szCs w:val="24"/>
          <w:u w:val="single"/>
          <w:lang w:eastAsia="ko-KR"/>
        </w:rPr>
      </w:pPr>
      <w:r>
        <w:rPr>
          <w:rFonts w:ascii="Georgia" w:eastAsia="맑은 고딕" w:hAnsi="Georgia" w:hint="eastAsia"/>
          <w:sz w:val="24"/>
          <w:szCs w:val="24"/>
          <w:u w:val="single"/>
          <w:lang w:eastAsia="ko-KR"/>
        </w:rPr>
        <w:t>Vertical Bar Graph</w:t>
      </w:r>
    </w:p>
    <w:p w:rsidR="00DB1AB7" w:rsidRDefault="00DB1AB7">
      <w:pPr>
        <w:rPr>
          <w:rFonts w:ascii="Georgia" w:eastAsia="맑은 고딕" w:hAnsi="Georgia"/>
          <w:sz w:val="24"/>
          <w:szCs w:val="24"/>
          <w:u w:val="single"/>
          <w:lang w:eastAsia="ko-KR"/>
        </w:rPr>
      </w:pPr>
      <w:r>
        <w:rPr>
          <w:rFonts w:ascii="Georgia" w:eastAsia="맑은 고딕" w:hAnsi="Georg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D8CE0" wp14:editId="4F623B99">
                <wp:simplePos x="0" y="0"/>
                <wp:positionH relativeFrom="column">
                  <wp:posOffset>9525</wp:posOffset>
                </wp:positionH>
                <wp:positionV relativeFrom="paragraph">
                  <wp:posOffset>144780</wp:posOffset>
                </wp:positionV>
                <wp:extent cx="4705350" cy="1876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876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11.4pt;width:370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" filled="f" strokecolor="#243f60 [1604]" strokeweight="2pt"/>
            </w:pict>
          </mc:Fallback>
        </mc:AlternateContent>
      </w:r>
    </w:p>
    <w:p w:rsidR="00DB1AB7" w:rsidRDefault="00DB1AB7">
      <w:pPr>
        <w:rPr>
          <w:rFonts w:ascii="Georgia" w:eastAsia="맑은 고딕" w:hAnsi="Georgia"/>
          <w:sz w:val="24"/>
          <w:szCs w:val="24"/>
          <w:u w:val="single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u w:val="single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u w:val="single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u w:val="single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u w:val="single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u w:val="single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u w:val="single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u w:val="single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u w:val="single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u w:val="single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u w:val="single"/>
          <w:lang w:eastAsia="ko-KR"/>
        </w:rPr>
        <w:t>Horizontal Bar Graph</w:t>
      </w: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54EB4" wp14:editId="28F8F502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4705350" cy="1866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4pt;width:370.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" filled="f" strokecolor="#243f60 [1604]" strokeweight="2pt"/>
            </w:pict>
          </mc:Fallback>
        </mc:AlternateContent>
      </w: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u w:val="single"/>
          <w:lang w:eastAsia="ko-KR"/>
        </w:rPr>
        <w:t>Pie Graph</w:t>
      </w: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C083E" wp14:editId="21352D68">
                <wp:simplePos x="0" y="0"/>
                <wp:positionH relativeFrom="column">
                  <wp:posOffset>352425</wp:posOffset>
                </wp:positionH>
                <wp:positionV relativeFrom="paragraph">
                  <wp:posOffset>167005</wp:posOffset>
                </wp:positionV>
                <wp:extent cx="2009775" cy="18192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819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7.75pt;margin-top:13.15pt;width:158.2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" filled="f" strokecolor="#243f60 [1604]" strokeweight="2pt"/>
            </w:pict>
          </mc:Fallback>
        </mc:AlternateContent>
      </w:r>
      <w:r>
        <w:rPr>
          <w:rFonts w:ascii="Georgia" w:eastAsia="맑은 고딕" w:hAnsi="Georg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BC46D" wp14:editId="144B54AE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4705350" cy="2076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07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5pt;margin-top:.4pt;width:370.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" filled="f" strokecolor="#243f60 [1604]" strokeweight="2pt"/>
            </w:pict>
          </mc:Fallback>
        </mc:AlternateContent>
      </w: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u w:val="single"/>
          <w:lang w:eastAsia="ko-KR"/>
        </w:rPr>
      </w:pPr>
    </w:p>
    <w:p w:rsidR="00DB1AB7" w:rsidRDefault="00DB1AB7">
      <w:pPr>
        <w:rPr>
          <w:rFonts w:ascii="Georgia" w:eastAsia="맑은 고딕" w:hAnsi="Georgia"/>
          <w:sz w:val="24"/>
          <w:szCs w:val="24"/>
          <w:u w:val="single"/>
          <w:lang w:eastAsia="ko-KR"/>
        </w:rPr>
      </w:pPr>
      <w:r>
        <w:rPr>
          <w:rFonts w:ascii="Georgia" w:eastAsia="맑은 고딕" w:hAnsi="Georg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C4AD7" wp14:editId="71CFD359">
                <wp:simplePos x="0" y="0"/>
                <wp:positionH relativeFrom="column">
                  <wp:posOffset>9525</wp:posOffset>
                </wp:positionH>
                <wp:positionV relativeFrom="paragraph">
                  <wp:posOffset>184149</wp:posOffset>
                </wp:positionV>
                <wp:extent cx="4705350" cy="1933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933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14.5pt;width:370.5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Georgia" w:eastAsia="맑은 고딕" w:hAnsi="Georgia" w:hint="eastAsia"/>
          <w:sz w:val="24"/>
          <w:szCs w:val="24"/>
          <w:u w:val="single"/>
          <w:lang w:eastAsia="ko-KR"/>
        </w:rPr>
        <w:t>Line Graph</w:t>
      </w:r>
    </w:p>
    <w:p w:rsidR="00DB1AB7" w:rsidRPr="00DB1AB7" w:rsidRDefault="00DB1AB7">
      <w:pPr>
        <w:rPr>
          <w:rFonts w:ascii="Georgia" w:eastAsia="맑은 고딕" w:hAnsi="Georgia"/>
          <w:sz w:val="24"/>
          <w:szCs w:val="24"/>
          <w:u w:val="single"/>
          <w:lang w:eastAsia="ko-KR"/>
        </w:rPr>
      </w:pPr>
    </w:p>
    <w:sectPr w:rsidR="00DB1AB7" w:rsidRPr="00DB1AB7" w:rsidSect="00E35B0C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B7"/>
    <w:rsid w:val="00867CB5"/>
    <w:rsid w:val="008A511D"/>
    <w:rsid w:val="00DB1AB7"/>
    <w:rsid w:val="00E35B0C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5B0C"/>
    <w:pPr>
      <w:spacing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35B0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5B0C"/>
    <w:pPr>
      <w:spacing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35B0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3D6B9EB8441078409A1E5D647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C2419-9124-4BD9-BCF9-A76DA20F3A89}"/>
      </w:docPartPr>
      <w:docPartBody>
        <w:p w:rsidR="00000000" w:rsidRDefault="00797C89" w:rsidP="00797C89">
          <w:pPr>
            <w:pStyle w:val="78C3D6B9EB8441078409A1E5D6478DAE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E6D840217EC0402085009DB36156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1806-718C-45CB-A37D-CA0B2AD743BF}"/>
      </w:docPartPr>
      <w:docPartBody>
        <w:p w:rsidR="00000000" w:rsidRDefault="00797C89" w:rsidP="00797C89">
          <w:pPr>
            <w:pStyle w:val="E6D840217EC0402085009DB361561AA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B294D4DC65D84BE6B17D169C3D19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8EE7-3AB9-417A-A95D-D28CA707FFD4}"/>
      </w:docPartPr>
      <w:docPartBody>
        <w:p w:rsidR="00000000" w:rsidRDefault="00797C89" w:rsidP="00797C89">
          <w:pPr>
            <w:pStyle w:val="B294D4DC65D84BE6B17D169C3D19D912"/>
          </w:pPr>
          <w:r>
            <w:rPr>
              <w:color w:val="4F81BD" w:themeColor="accent1"/>
            </w:rPr>
            <w:t>[Type the author name]</w:t>
          </w:r>
        </w:p>
      </w:docPartBody>
    </w:docPart>
    <w:docPart>
      <w:docPartPr>
        <w:name w:val="C0032D5E8FD742D2BBE3A0C4721B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E06D-F0B9-4B76-8846-9244C10040F5}"/>
      </w:docPartPr>
      <w:docPartBody>
        <w:p w:rsidR="00000000" w:rsidRDefault="00797C89" w:rsidP="00797C89">
          <w:pPr>
            <w:pStyle w:val="C0032D5E8FD742D2BBE3A0C4721BCD86"/>
          </w:pPr>
          <w:r>
            <w:rPr>
              <w:color w:val="4F81BD" w:themeColor="accent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89"/>
    <w:rsid w:val="00467089"/>
    <w:rsid w:val="0079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3D6B9EB8441078409A1E5D6478DAE">
    <w:name w:val="78C3D6B9EB8441078409A1E5D6478DAE"/>
    <w:rsid w:val="00797C89"/>
  </w:style>
  <w:style w:type="paragraph" w:customStyle="1" w:styleId="E6D840217EC0402085009DB361561AA0">
    <w:name w:val="E6D840217EC0402085009DB361561AA0"/>
    <w:rsid w:val="00797C89"/>
  </w:style>
  <w:style w:type="paragraph" w:customStyle="1" w:styleId="83438035F6054F61BE54521A0DA2901C">
    <w:name w:val="83438035F6054F61BE54521A0DA2901C"/>
    <w:rsid w:val="00797C89"/>
  </w:style>
  <w:style w:type="paragraph" w:customStyle="1" w:styleId="B294D4DC65D84BE6B17D169C3D19D912">
    <w:name w:val="B294D4DC65D84BE6B17D169C3D19D912"/>
    <w:rsid w:val="00797C89"/>
  </w:style>
  <w:style w:type="paragraph" w:customStyle="1" w:styleId="C0032D5E8FD742D2BBE3A0C4721BCD86">
    <w:name w:val="C0032D5E8FD742D2BBE3A0C4721BCD86"/>
    <w:rsid w:val="00797C89"/>
  </w:style>
  <w:style w:type="paragraph" w:customStyle="1" w:styleId="E910975F7F9349DA8DD58B65F53A1676">
    <w:name w:val="E910975F7F9349DA8DD58B65F53A1676"/>
    <w:rsid w:val="00797C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3D6B9EB8441078409A1E5D6478DAE">
    <w:name w:val="78C3D6B9EB8441078409A1E5D6478DAE"/>
    <w:rsid w:val="00797C89"/>
  </w:style>
  <w:style w:type="paragraph" w:customStyle="1" w:styleId="E6D840217EC0402085009DB361561AA0">
    <w:name w:val="E6D840217EC0402085009DB361561AA0"/>
    <w:rsid w:val="00797C89"/>
  </w:style>
  <w:style w:type="paragraph" w:customStyle="1" w:styleId="83438035F6054F61BE54521A0DA2901C">
    <w:name w:val="83438035F6054F61BE54521A0DA2901C"/>
    <w:rsid w:val="00797C89"/>
  </w:style>
  <w:style w:type="paragraph" w:customStyle="1" w:styleId="B294D4DC65D84BE6B17D169C3D19D912">
    <w:name w:val="B294D4DC65D84BE6B17D169C3D19D912"/>
    <w:rsid w:val="00797C89"/>
  </w:style>
  <w:style w:type="paragraph" w:customStyle="1" w:styleId="C0032D5E8FD742D2BBE3A0C4721BCD86">
    <w:name w:val="C0032D5E8FD742D2BBE3A0C4721BCD86"/>
    <w:rsid w:val="00797C89"/>
  </w:style>
  <w:style w:type="paragraph" w:customStyle="1" w:styleId="E910975F7F9349DA8DD58B65F53A1676">
    <w:name w:val="E910975F7F9349DA8DD58B65F53A1676"/>
    <w:rsid w:val="00797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(Effective Visuals)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Graphs Worksheet</dc:title>
  <dc:subject>(Effective Visuals)</dc:subject>
  <dc:creator>User</dc:creator>
  <cp:lastModifiedBy>User</cp:lastModifiedBy>
  <cp:revision>2</cp:revision>
  <cp:lastPrinted>2018-11-13T09:24:00Z</cp:lastPrinted>
  <dcterms:created xsi:type="dcterms:W3CDTF">2018-11-14T09:01:00Z</dcterms:created>
  <dcterms:modified xsi:type="dcterms:W3CDTF">2018-11-14T09:01:00Z</dcterms:modified>
</cp:coreProperties>
</file>